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4476E">
      <w:pPr>
        <w:rPr>
          <w:rFonts w:hint="eastAsia"/>
        </w:rPr>
      </w:pPr>
      <w:r>
        <w:rPr>
          <w:rFonts w:hint="eastAsia"/>
        </w:rPr>
        <w:t>AIRTEL White Paper 2025 AIRTEL (UK) Limited</w:t>
      </w:r>
    </w:p>
    <w:p w14:paraId="1C0EE0DE">
      <w:pPr>
        <w:rPr>
          <w:rFonts w:hint="eastAsia"/>
        </w:rPr>
      </w:pPr>
    </w:p>
    <w:p w14:paraId="22B14A85">
      <w:pPr>
        <w:rPr>
          <w:rFonts w:hint="eastAsia"/>
        </w:rPr>
      </w:pPr>
      <w:r>
        <w:rPr>
          <w:rFonts w:hint="eastAsia"/>
        </w:rPr>
        <w:t>Table of Contents</w:t>
      </w:r>
    </w:p>
    <w:p w14:paraId="0B834323">
      <w:pPr>
        <w:rPr>
          <w:rFonts w:hint="eastAsia"/>
        </w:rPr>
      </w:pPr>
      <w:r>
        <w:rPr>
          <w:rFonts w:hint="eastAsia"/>
        </w:rPr>
        <w:t>1. Project Overview</w:t>
      </w:r>
    </w:p>
    <w:p w14:paraId="37CFDC75">
      <w:pPr>
        <w:rPr>
          <w:rFonts w:hint="eastAsia"/>
        </w:rPr>
      </w:pPr>
      <w:r>
        <w:rPr>
          <w:rFonts w:hint="eastAsia"/>
        </w:rPr>
        <w:t>2. Market and Users</w:t>
      </w:r>
      <w:bookmarkStart w:id="0" w:name="_GoBack"/>
      <w:bookmarkEnd w:id="0"/>
    </w:p>
    <w:p w14:paraId="353CA26D">
      <w:pPr>
        <w:rPr>
          <w:rFonts w:hint="eastAsia"/>
        </w:rPr>
      </w:pPr>
      <w:r>
        <w:rPr>
          <w:rFonts w:hint="eastAsia"/>
        </w:rPr>
        <w:t>3. Technical Architecture</w:t>
      </w:r>
    </w:p>
    <w:p w14:paraId="6689A0F2">
      <w:pPr>
        <w:rPr>
          <w:rFonts w:hint="eastAsia"/>
        </w:rPr>
      </w:pPr>
      <w:r>
        <w:rPr>
          <w:rFonts w:hint="eastAsia"/>
        </w:rPr>
        <w:t>4. Consensus and Security</w:t>
      </w:r>
    </w:p>
    <w:p w14:paraId="6BB43A0A">
      <w:pPr>
        <w:rPr>
          <w:rFonts w:hint="eastAsia"/>
        </w:rPr>
      </w:pPr>
      <w:r>
        <w:rPr>
          <w:rFonts w:hint="eastAsia"/>
        </w:rPr>
        <w:t>5. Token Economics</w:t>
      </w:r>
    </w:p>
    <w:p w14:paraId="145B417D">
      <w:pPr>
        <w:rPr>
          <w:rFonts w:hint="eastAsia"/>
        </w:rPr>
      </w:pPr>
      <w:r>
        <w:rPr>
          <w:rFonts w:hint="eastAsia"/>
        </w:rPr>
        <w:t>6. Governance and Compliance</w:t>
      </w:r>
    </w:p>
    <w:p w14:paraId="676140CA">
      <w:pPr>
        <w:rPr>
          <w:rFonts w:hint="eastAsia"/>
        </w:rPr>
      </w:pPr>
      <w:r>
        <w:rPr>
          <w:rFonts w:hint="eastAsia"/>
        </w:rPr>
        <w:t>7. Roadmap (1–10 years)</w:t>
      </w:r>
    </w:p>
    <w:p w14:paraId="3D4D3142">
      <w:pPr>
        <w:rPr>
          <w:rFonts w:hint="eastAsia"/>
        </w:rPr>
      </w:pPr>
      <w:r>
        <w:rPr>
          <w:rFonts w:hint="eastAsia"/>
        </w:rPr>
        <w:t>8. Team and Advisors</w:t>
      </w:r>
    </w:p>
    <w:p w14:paraId="76407C93">
      <w:pPr>
        <w:rPr>
          <w:rFonts w:hint="eastAsia"/>
        </w:rPr>
      </w:pPr>
      <w:r>
        <w:rPr>
          <w:rFonts w:hint="eastAsia"/>
        </w:rPr>
        <w:t>9. Risks and Disclosures</w:t>
      </w:r>
    </w:p>
    <w:p w14:paraId="3ED0C94A">
      <w:pPr>
        <w:rPr>
          <w:rFonts w:hint="eastAsia"/>
        </w:rPr>
      </w:pPr>
      <w:r>
        <w:rPr>
          <w:rFonts w:hint="eastAsia"/>
        </w:rPr>
        <w:t>10. Appendix</w:t>
      </w:r>
    </w:p>
    <w:p w14:paraId="71F60A60">
      <w:pPr>
        <w:rPr>
          <w:rFonts w:hint="eastAsia"/>
        </w:rPr>
      </w:pPr>
    </w:p>
    <w:p w14:paraId="28925118">
      <w:pPr>
        <w:rPr>
          <w:rFonts w:hint="eastAsia"/>
        </w:rPr>
      </w:pPr>
      <w:r>
        <w:rPr>
          <w:rFonts w:hint="eastAsia"/>
        </w:rPr>
        <w:t>1. Project Overview</w:t>
      </w:r>
    </w:p>
    <w:p w14:paraId="2289AC8B">
      <w:pPr>
        <w:rPr>
          <w:rFonts w:hint="eastAsia"/>
        </w:rPr>
      </w:pPr>
      <w:r>
        <w:rPr>
          <w:rFonts w:hint="eastAsia"/>
        </w:rPr>
        <w:t>1.1 Project Positioning and Vision</w:t>
      </w:r>
    </w:p>
    <w:p w14:paraId="31DBDC2A">
      <w:pPr>
        <w:rPr>
          <w:rFonts w:hint="eastAsia"/>
        </w:rPr>
      </w:pPr>
      <w:r>
        <w:rPr>
          <w:rFonts w:hint="eastAsia"/>
        </w:rPr>
        <w:t>AIRTEL (UK) Limited is a UK-based high-tech company dedicated to building a decentralized artificial intelligence network, disrupting the current centralized AI ecosystem dominated by a few tech giants. AIRTEL is pioneering blockchain-based infrastructure, providing fair, open, and efficient decentralized computing and intelligent ecosystems for developers, researchers, and ordinary users worldwide. The company has established long-term and stable research collaborations with renowned universities, including the University of Cambridge.</w:t>
      </w:r>
    </w:p>
    <w:p w14:paraId="7543A70E">
      <w:pPr>
        <w:rPr>
          <w:rFonts w:hint="eastAsia"/>
        </w:rPr>
      </w:pPr>
    </w:p>
    <w:p w14:paraId="2302E23C">
      <w:pPr>
        <w:rPr>
          <w:rFonts w:hint="eastAsia"/>
        </w:rPr>
      </w:pPr>
      <w:r>
        <w:rPr>
          <w:rFonts w:hint="eastAsia"/>
        </w:rPr>
        <w:t>The invention of Bitcoin introduced two key and independent technological innovations: Decentralized currency: providing a shared value system free from centralized control, ushering in a fair and fiat-resistant new era of finance; and a permissionless digital goods marketplace: its computing power (hash rate) has consistently surpassed that of any single company or government.</w:t>
      </w:r>
    </w:p>
    <w:p w14:paraId="431F9FF0">
      <w:pPr>
        <w:rPr>
          <w:rFonts w:hint="eastAsia"/>
        </w:rPr>
      </w:pPr>
    </w:p>
    <w:p w14:paraId="35C27564">
      <w:pPr>
        <w:rPr>
          <w:rFonts w:hint="eastAsia"/>
        </w:rPr>
      </w:pPr>
      <w:r>
        <w:rPr>
          <w:rFonts w:hint="eastAsia"/>
        </w:rPr>
        <w:t>Building on this foundation, AIRTEL's core is a framework for constructing various decentralized digital goods marketplaces—Subnets. Each subnet operates under a unified token, ATC, and interacts through the AIRTEL blockchain, forming a collaborative computing infrastructure. Just as Ethereum introduced smart contracts to the Bitcoin era, AIRTEL brings digital marketplaces into the world of cryptography.</w:t>
      </w:r>
    </w:p>
    <w:p w14:paraId="632255CE">
      <w:pPr>
        <w:rPr>
          <w:rFonts w:hint="eastAsia"/>
        </w:rPr>
      </w:pPr>
    </w:p>
    <w:p w14:paraId="36ECEADA">
      <w:pPr>
        <w:rPr>
          <w:rFonts w:hint="eastAsia"/>
        </w:rPr>
      </w:pPr>
      <w:r>
        <w:rPr>
          <w:rFonts w:hint="eastAsia"/>
        </w:rPr>
        <w:t>Compared to Bitcoin and other similar projects, AIRTEL offers a more streamlined framework, making it easier for users to build robust and cost-effective subnet systems; its advantage lies in the interoperability of interconnected marketplaces, collectively forming a layered, interdependent network. This network aims to generate AI:</w:t>
      </w:r>
    </w:p>
    <w:p w14:paraId="32AD3A07">
      <w:pPr>
        <w:rPr>
          <w:rFonts w:hint="eastAsia"/>
        </w:rPr>
      </w:pPr>
      <w:r>
        <w:rPr>
          <w:rFonts w:hint="eastAsia"/>
        </w:rPr>
        <w:t>Intelligence relies on computation; computation relies on data; data needs storage; oracles enable on-chain and real-world data integration.</w:t>
      </w:r>
    </w:p>
    <w:p w14:paraId="1894D28B">
      <w:pPr>
        <w:rPr>
          <w:rFonts w:hint="eastAsia"/>
        </w:rPr>
      </w:pPr>
    </w:p>
    <w:p w14:paraId="58E4B0D6">
      <w:pPr>
        <w:rPr>
          <w:rFonts w:hint="eastAsia"/>
        </w:rPr>
      </w:pPr>
      <w:r>
        <w:rPr>
          <w:rFonts w:hint="eastAsia"/>
        </w:rPr>
        <w:t>AIRTEL's vision: To leverage the power of the digital goods market to drive the development of AI—a crucial digital asset for society; not only to build a powerful intelligent network, but also to ensure that ownership and benefits of machine intelligence are shared by the public, rather than monopolized by a few. The system is bottom-up, not top-down.</w:t>
      </w:r>
    </w:p>
    <w:p w14:paraId="6474966B">
      <w:pPr>
        <w:rPr>
          <w:rFonts w:hint="eastAsia"/>
        </w:rPr>
      </w:pPr>
    </w:p>
    <w:p w14:paraId="771A6E30">
      <w:pPr>
        <w:rPr>
          <w:rFonts w:hint="eastAsia"/>
        </w:rPr>
      </w:pPr>
      <w:r>
        <w:rPr>
          <w:rFonts w:hint="eastAsia"/>
        </w:rPr>
        <w:t>AIRTEL can also be seen as a new type of "computer": it is more like a market design challenge than traditional programming, but it is still programmable and has the potential to become the most powerful computing platform—a shared computer that does not belong to any single entity, accessible, operable, governed, and contributed to by everyone, with technological output shared by all.</w:t>
      </w:r>
    </w:p>
    <w:p w14:paraId="6128C2B2">
      <w:pPr>
        <w:rPr>
          <w:rFonts w:hint="eastAsia"/>
        </w:rPr>
      </w:pPr>
    </w:p>
    <w:p w14:paraId="12251CCB">
      <w:pPr>
        <w:rPr>
          <w:rFonts w:hint="eastAsia"/>
        </w:rPr>
      </w:pPr>
      <w:r>
        <w:rPr>
          <w:rFonts w:hint="eastAsia"/>
        </w:rPr>
        <w:t>1.2 Project Goals</w:t>
      </w:r>
    </w:p>
    <w:p w14:paraId="0BBA8941">
      <w:pPr>
        <w:rPr>
          <w:rFonts w:hint="eastAsia"/>
        </w:rPr>
      </w:pPr>
    </w:p>
    <w:p w14:paraId="0993228A">
      <w:pPr>
        <w:rPr>
          <w:rFonts w:hint="eastAsia"/>
        </w:rPr>
      </w:pPr>
      <w:r>
        <w:rPr>
          <w:rFonts w:hint="eastAsia"/>
        </w:rPr>
        <w:t>To promote the decentralization of AI, making intelligent assets belong to the masses;</w:t>
      </w:r>
    </w:p>
    <w:p w14:paraId="44169BFE">
      <w:pPr>
        <w:rPr>
          <w:rFonts w:hint="eastAsia"/>
        </w:rPr>
      </w:pPr>
    </w:p>
    <w:p w14:paraId="150CEEC3">
      <w:pPr>
        <w:rPr>
          <w:rFonts w:hint="eastAsia"/>
        </w:rPr>
      </w:pPr>
      <w:r>
        <w:rPr>
          <w:rFonts w:hint="eastAsia"/>
        </w:rPr>
        <w:t>To lower the barriers to AI adoption and achieve inclusive intelligence;</w:t>
      </w:r>
    </w:p>
    <w:p w14:paraId="3BE14E7D">
      <w:pPr>
        <w:rPr>
          <w:rFonts w:hint="eastAsia"/>
        </w:rPr>
      </w:pPr>
    </w:p>
    <w:p w14:paraId="497AB60C">
      <w:pPr>
        <w:rPr>
          <w:rFonts w:hint="eastAsia"/>
        </w:rPr>
      </w:pPr>
      <w:r>
        <w:rPr>
          <w:rFonts w:hint="eastAsia"/>
        </w:rPr>
        <w:t>To build a trusted global intelligent computing infrastructure using blockchain;</w:t>
      </w:r>
    </w:p>
    <w:p w14:paraId="0582DA9C">
      <w:pPr>
        <w:rPr>
          <w:rFonts w:hint="eastAsia"/>
        </w:rPr>
      </w:pPr>
    </w:p>
    <w:p w14:paraId="49E2D100">
      <w:pPr>
        <w:rPr>
          <w:rFonts w:hint="eastAsia"/>
        </w:rPr>
      </w:pPr>
      <w:r>
        <w:rPr>
          <w:rFonts w:hint="eastAsia"/>
        </w:rPr>
        <w:t>To encourage global developers, node operators, and contributors to co-build an open ecosystem.</w:t>
      </w:r>
    </w:p>
    <w:p w14:paraId="6FB77642">
      <w:pPr>
        <w:rPr>
          <w:rFonts w:hint="eastAsia"/>
        </w:rPr>
      </w:pPr>
    </w:p>
    <w:p w14:paraId="30C628E6">
      <w:pPr>
        <w:rPr>
          <w:rFonts w:hint="eastAsia"/>
        </w:rPr>
      </w:pPr>
      <w:r>
        <w:rPr>
          <w:rFonts w:hint="eastAsia"/>
        </w:rPr>
        <w:t>ATC is a Web3 decentralized infrastructure serving the telecommunications and mobile finance ecosystems of over 17 countries. It uses the ATC token to connect payment settlement with decentralized computing power/AI services, creating a transparent closed loop between the token's real-world usage and on-chain deflation.</w:t>
      </w:r>
    </w:p>
    <w:p w14:paraId="41D1A487">
      <w:pPr>
        <w:rPr>
          <w:rFonts w:hint="eastAsia"/>
        </w:rPr>
      </w:pPr>
    </w:p>
    <w:p w14:paraId="55AB862B">
      <w:pPr>
        <w:rPr>
          <w:rFonts w:hint="eastAsia"/>
        </w:rPr>
      </w:pPr>
      <w:r>
        <w:rPr>
          <w:rFonts w:hint="eastAsia"/>
        </w:rPr>
        <w:t>1.3 Three Pillars of Vision</w:t>
      </w:r>
    </w:p>
    <w:p w14:paraId="2D6CDDF4">
      <w:pPr>
        <w:rPr>
          <w:rFonts w:hint="eastAsia"/>
        </w:rPr>
      </w:pPr>
    </w:p>
    <w:p w14:paraId="423C56F8">
      <w:pPr>
        <w:rPr>
          <w:rFonts w:hint="eastAsia"/>
        </w:rPr>
      </w:pPr>
      <w:r>
        <w:rPr>
          <w:rFonts w:hint="eastAsia"/>
        </w:rPr>
        <w:t>**AI Resource Market Pricing:** Using ATC as the value benchmark, computing power, data, and models are incorporated into the decentralized market; the deflationary mechanism amplifies scarcity value, incentivizing high-quality global supply and becoming a global value hub connecting telecommunications networks, mobile payments, decentralized computing power, and AI services.</w:t>
      </w:r>
    </w:p>
    <w:p w14:paraId="3CC450C4">
      <w:pPr>
        <w:rPr>
          <w:rFonts w:hint="eastAsia"/>
        </w:rPr>
      </w:pPr>
    </w:p>
    <w:p w14:paraId="23EC0684">
      <w:pPr>
        <w:rPr>
          <w:rFonts w:hint="eastAsia"/>
        </w:rPr>
      </w:pPr>
      <w:r>
        <w:rPr>
          <w:rFonts w:hint="eastAsia"/>
        </w:rPr>
        <w:t>**Democratic Ownership of Smart Assets:** "Mining equals participation, contributing equals reward." Providing computing power, labeled data, or training models earns ATC, allowing users to share in the AI ​​dividend.</w:t>
      </w:r>
    </w:p>
    <w:p w14:paraId="455C04BB">
      <w:pPr>
        <w:rPr>
          <w:rFonts w:hint="eastAsia"/>
        </w:rPr>
      </w:pPr>
    </w:p>
    <w:p w14:paraId="728F1DF6">
      <w:pPr>
        <w:rPr>
          <w:rFonts w:hint="eastAsia"/>
        </w:rPr>
      </w:pPr>
      <w:r>
        <w:rPr>
          <w:rFonts w:hint="eastAsia"/>
        </w:rPr>
        <w:t>**Sustainable Self-Evolving Ecosystem:** Achieving a balance between the deflationary model and AI demand; the more used, the scarcer and the higher the return.</w:t>
      </w:r>
    </w:p>
    <w:p w14:paraId="26C27C4C">
      <w:pPr>
        <w:rPr>
          <w:rFonts w:hint="eastAsia"/>
        </w:rPr>
      </w:pPr>
    </w:p>
    <w:p w14:paraId="25BCD901">
      <w:pPr>
        <w:rPr>
          <w:rFonts w:hint="eastAsia"/>
        </w:rPr>
      </w:pPr>
    </w:p>
    <w:p w14:paraId="2911B3D2">
      <w:pPr>
        <w:rPr>
          <w:rFonts w:hint="eastAsia"/>
        </w:rPr>
      </w:pPr>
      <w:r>
        <w:rPr>
          <w:rFonts w:hint="eastAsia"/>
        </w:rPr>
        <w:t>2. Market and Users</w:t>
      </w:r>
    </w:p>
    <w:p w14:paraId="721A1FD8">
      <w:pPr>
        <w:rPr>
          <w:rFonts w:hint="eastAsia"/>
        </w:rPr>
      </w:pPr>
    </w:p>
    <w:p w14:paraId="19208225">
      <w:pPr>
        <w:rPr>
          <w:rFonts w:hint="eastAsia"/>
        </w:rPr>
      </w:pPr>
      <w:r>
        <w:rPr>
          <w:rFonts w:hint="eastAsia"/>
        </w:rPr>
        <w:t>2.1 Market Background</w:t>
      </w:r>
    </w:p>
    <w:p w14:paraId="15ACCC32">
      <w:pPr>
        <w:rPr>
          <w:rFonts w:hint="eastAsia"/>
        </w:rPr>
      </w:pPr>
      <w:r>
        <w:rPr>
          <w:rFonts w:hint="eastAsia"/>
        </w:rPr>
        <w:t>According to the PwC 2023 report, AI is projected to contribute $15.7 trillion to global GDP by 2030, with communications and payments being among the fastest-growing sectors in AI integration. The global blockchain market is expected to exceed $39.4 billion by 2027, driven primarily by cross-border payments, supply chain finance, and decentralized applications.</w:t>
      </w:r>
    </w:p>
    <w:p w14:paraId="30819EF2">
      <w:pPr>
        <w:rPr>
          <w:rFonts w:hint="eastAsia"/>
        </w:rPr>
      </w:pPr>
    </w:p>
    <w:p w14:paraId="3FF87CEC">
      <w:pPr>
        <w:rPr>
          <w:rFonts w:hint="eastAsia"/>
        </w:rPr>
      </w:pPr>
      <w:r>
        <w:rPr>
          <w:rFonts w:hint="eastAsia"/>
        </w:rPr>
        <w:t>2.2 Emerging Markets: Small-amount cross-border/phone bill data payments suffer from long processing times, high fees, and slow settlement.</w:t>
      </w:r>
    </w:p>
    <w:p w14:paraId="196AFF04">
      <w:pPr>
        <w:rPr>
          <w:rFonts w:hint="eastAsia"/>
        </w:rPr>
      </w:pPr>
    </w:p>
    <w:p w14:paraId="00D1304D">
      <w:pPr>
        <w:rPr>
          <w:rFonts w:hint="eastAsia"/>
        </w:rPr>
      </w:pPr>
      <w:r>
        <w:rPr>
          <w:rFonts w:hint="eastAsia"/>
        </w:rPr>
        <w:t>AI service deployment requires verifiable computing power measurement and settlement; traditional centralized ledgers lack transparency.</w:t>
      </w:r>
    </w:p>
    <w:p w14:paraId="5AF772AE">
      <w:pPr>
        <w:rPr>
          <w:rFonts w:hint="eastAsia"/>
        </w:rPr>
      </w:pPr>
    </w:p>
    <w:p w14:paraId="6121B972">
      <w:pPr>
        <w:rPr>
          <w:rFonts w:hint="eastAsia"/>
        </w:rPr>
      </w:pPr>
      <w:r>
        <w:rPr>
          <w:rFonts w:hint="eastAsia"/>
        </w:rPr>
        <w:t>Web3 projects are mostly single-point initiatives, lacking a complete closed loop of "real payments × computing power economy."</w:t>
      </w:r>
    </w:p>
    <w:p w14:paraId="38804393">
      <w:pPr>
        <w:rPr>
          <w:rFonts w:hint="eastAsia"/>
        </w:rPr>
      </w:pPr>
    </w:p>
    <w:p w14:paraId="5289FF3E">
      <w:pPr>
        <w:rPr>
          <w:rFonts w:hint="eastAsia"/>
        </w:rPr>
      </w:pPr>
      <w:r>
        <w:rPr>
          <w:rFonts w:hint="eastAsia"/>
        </w:rPr>
        <w:t>Against this backdrop, AIRTEL focuses on AI × blockchain infrastructure, bridging the gap between global communication networks, financial services, and data intelligence, occupying a strategic position at the gateway to the next generation of intelligent economy.</w:t>
      </w:r>
    </w:p>
    <w:p w14:paraId="6C64D4DB">
      <w:pPr>
        <w:rPr>
          <w:rFonts w:hint="eastAsia"/>
        </w:rPr>
      </w:pPr>
    </w:p>
    <w:p w14:paraId="48590240">
      <w:pPr>
        <w:rPr>
          <w:rFonts w:hint="eastAsia"/>
        </w:rPr>
      </w:pPr>
      <w:r>
        <w:rPr>
          <w:rFonts w:hint="eastAsia"/>
        </w:rPr>
        <w:t>2.3 Geographic Layout and Ecosystem Focus</w:t>
      </w:r>
    </w:p>
    <w:p w14:paraId="1ABFEF18">
      <w:pPr>
        <w:rPr>
          <w:rFonts w:hint="eastAsia"/>
        </w:rPr>
      </w:pPr>
    </w:p>
    <w:p w14:paraId="7DC2E878">
      <w:pPr>
        <w:rPr>
          <w:rFonts w:hint="eastAsia"/>
        </w:rPr>
      </w:pPr>
      <w:r>
        <w:rPr>
          <w:rFonts w:hint="eastAsia"/>
        </w:rPr>
        <w:t>AIRTEL is primarily deployed in emerging digital economy regions such as Asia Pacific, Europe, and Africa, reshaping the cross-border communication and payment ecosystem through an AI-driven multi-chain blockchain platform.</w:t>
      </w:r>
    </w:p>
    <w:p w14:paraId="7F5C7DB1">
      <w:pPr>
        <w:rPr>
          <w:rFonts w:hint="eastAsia"/>
        </w:rPr>
      </w:pPr>
    </w:p>
    <w:p w14:paraId="58F5C80E">
      <w:pPr>
        <w:rPr>
          <w:rFonts w:hint="eastAsia"/>
        </w:rPr>
      </w:pPr>
      <w:r>
        <w:rPr>
          <w:rFonts w:hint="eastAsia"/>
        </w:rPr>
        <w:t>2.4 Target Users and Typical Applications</w:t>
      </w:r>
    </w:p>
    <w:p w14:paraId="15F887A3">
      <w:pPr>
        <w:rPr>
          <w:rFonts w:hint="eastAsia"/>
        </w:rPr>
      </w:pPr>
    </w:p>
    <w:p w14:paraId="17FF4812">
      <w:pPr>
        <w:rPr>
          <w:rFonts w:hint="eastAsia"/>
        </w:rPr>
      </w:pPr>
      <w:r>
        <w:rPr>
          <w:rFonts w:hint="eastAsia"/>
        </w:rPr>
        <w:t>Developers/Researchers: On-demand access to AIaaS such as NLP, image recognition, and speech synthesis;</w:t>
      </w:r>
    </w:p>
    <w:p w14:paraId="5ACE8055">
      <w:pPr>
        <w:rPr>
          <w:rFonts w:hint="eastAsia"/>
        </w:rPr>
      </w:pPr>
      <w:r>
        <w:rPr>
          <w:rFonts w:hint="eastAsia"/>
        </w:rPr>
        <w:t>Computing Power Providers (GPUs/Miners): Utilizing idle GPUs in the computing subnet to generate revenue;</w:t>
      </w:r>
    </w:p>
    <w:p w14:paraId="32CAB05C">
      <w:pPr>
        <w:rPr>
          <w:rFonts w:hint="eastAsia"/>
        </w:rPr>
      </w:pPr>
      <w:r>
        <w:rPr>
          <w:rFonts w:hint="eastAsia"/>
        </w:rPr>
        <w:t>Data Owners/Annotators: Securely sharing and benefiting from data within the data subnet;</w:t>
      </w:r>
    </w:p>
    <w:p w14:paraId="43BDEBC0">
      <w:pPr>
        <w:rPr>
          <w:rFonts w:hint="eastAsia"/>
        </w:rPr>
      </w:pPr>
      <w:r>
        <w:rPr>
          <w:rFonts w:hint="eastAsia"/>
        </w:rPr>
        <w:t>Enterprises/Institutions: Obtaining private AI computing and service interfaces through customized subnets;</w:t>
      </w:r>
    </w:p>
    <w:p w14:paraId="548027E1">
      <w:pPr>
        <w:rPr>
          <w:rFonts w:hint="eastAsia"/>
        </w:rPr>
      </w:pPr>
      <w:r>
        <w:rPr>
          <w:rFonts w:hint="eastAsia"/>
        </w:rPr>
        <w:t>Finance and DeFi Users: Combining the digital finance subnet with prediction markets for intelligent investment advisory and on-chain finance.</w:t>
      </w:r>
    </w:p>
    <w:p w14:paraId="49BFD59D">
      <w:pPr>
        <w:rPr>
          <w:rFonts w:hint="eastAsia"/>
        </w:rPr>
      </w:pPr>
    </w:p>
    <w:p w14:paraId="72E533A2">
      <w:pPr>
        <w:rPr>
          <w:rFonts w:hint="eastAsia"/>
        </w:rPr>
      </w:pPr>
      <w:r>
        <w:rPr>
          <w:rFonts w:hint="eastAsia"/>
        </w:rPr>
        <w:t>3. Technical Architecture</w:t>
      </w:r>
    </w:p>
    <w:p w14:paraId="6A29C782">
      <w:pPr>
        <w:rPr>
          <w:rFonts w:hint="eastAsia"/>
        </w:rPr>
      </w:pPr>
    </w:p>
    <w:p w14:paraId="204A446A">
      <w:pPr>
        <w:rPr>
          <w:rFonts w:hint="eastAsia"/>
        </w:rPr>
      </w:pPr>
      <w:r>
        <w:rPr>
          <w:rFonts w:hint="eastAsia"/>
        </w:rPr>
        <w:t>3.1 Core Components</w:t>
      </w:r>
    </w:p>
    <w:p w14:paraId="36FF713D">
      <w:pPr>
        <w:rPr>
          <w:rFonts w:hint="eastAsia"/>
        </w:rPr>
      </w:pPr>
    </w:p>
    <w:p w14:paraId="0E8EACB4">
      <w:pPr>
        <w:rPr>
          <w:rFonts w:hint="eastAsia"/>
        </w:rPr>
      </w:pPr>
      <w:r>
        <w:rPr>
          <w:rFonts w:hint="eastAsia"/>
        </w:rPr>
        <w:t>ATC Token (AIRTEL Token Coin): Ecosystem utility and governance token</w:t>
      </w:r>
    </w:p>
    <w:p w14:paraId="43E805E4">
      <w:pPr>
        <w:rPr>
          <w:rFonts w:hint="eastAsia"/>
        </w:rPr>
      </w:pPr>
      <w:r>
        <w:rPr>
          <w:rFonts w:hint="eastAsia"/>
        </w:rPr>
        <w:t>Used for subnet incentives and resource settlement; driving governance and voting; serving as a medium for service invocation and value exchange. Subnet System</w:t>
      </w:r>
    </w:p>
    <w:p w14:paraId="5B917E73">
      <w:pPr>
        <w:rPr>
          <w:rFonts w:hint="eastAsia"/>
        </w:rPr>
      </w:pPr>
    </w:p>
    <w:p w14:paraId="3DBC6AEF">
      <w:pPr>
        <w:rPr>
          <w:rFonts w:hint="eastAsia"/>
        </w:rPr>
      </w:pPr>
      <w:r>
        <w:rPr>
          <w:rFonts w:hint="eastAsia"/>
        </w:rPr>
        <w:t>Computation Subnet: Distributed computing tasks; Storage Subnet: Decentralized storage; Data Subnet: Training datasets and oracles; Model Subnet: Deployment and service of trained models. All subnets settle using ATC and register and interact on the main chain.</w:t>
      </w:r>
    </w:p>
    <w:p w14:paraId="7BA896F7">
      <w:pPr>
        <w:rPr>
          <w:rFonts w:hint="eastAsia"/>
        </w:rPr>
      </w:pPr>
    </w:p>
    <w:p w14:paraId="78ED1C8A">
      <w:pPr>
        <w:rPr>
          <w:rFonts w:hint="eastAsia"/>
        </w:rPr>
      </w:pPr>
      <w:r>
        <w:rPr>
          <w:rFonts w:hint="eastAsia"/>
        </w:rPr>
        <w:t>Main Chain Mechanism</w:t>
      </w:r>
    </w:p>
    <w:p w14:paraId="1CC7E647">
      <w:pPr>
        <w:rPr>
          <w:rFonts w:hint="eastAsia"/>
        </w:rPr>
      </w:pPr>
      <w:r>
        <w:rPr>
          <w:rFonts w:hint="eastAsia"/>
        </w:rPr>
        <w:t>Ensures network security, cross-subnet communication, consensus operation, and incentive distribution. Employs high-performance, secure consensus and embeds governance functions.</w:t>
      </w:r>
    </w:p>
    <w:p w14:paraId="41582F40">
      <w:pPr>
        <w:rPr>
          <w:rFonts w:hint="eastAsia"/>
        </w:rPr>
      </w:pPr>
    </w:p>
    <w:p w14:paraId="13F3FFF0">
      <w:pPr>
        <w:rPr>
          <w:rFonts w:hint="eastAsia"/>
        </w:rPr>
      </w:pPr>
      <w:r>
        <w:rPr>
          <w:rFonts w:hint="eastAsia"/>
        </w:rPr>
        <w:t>Cross-Subnet Interoperability</w:t>
      </w:r>
    </w:p>
    <w:p w14:paraId="2D235F87">
      <w:pPr>
        <w:rPr>
          <w:rFonts w:hint="eastAsia"/>
        </w:rPr>
      </w:pPr>
      <w:r>
        <w:rPr>
          <w:rFonts w:hint="eastAsia"/>
        </w:rPr>
        <w:t>Subnets can operate independently or collaboratively, enabling resource sharing, computing expansion, and data fusion.</w:t>
      </w:r>
    </w:p>
    <w:p w14:paraId="4CFBC529">
      <w:pPr>
        <w:rPr>
          <w:rFonts w:hint="eastAsia"/>
        </w:rPr>
      </w:pPr>
    </w:p>
    <w:p w14:paraId="64545CEF">
      <w:pPr>
        <w:rPr>
          <w:rFonts w:hint="eastAsia"/>
        </w:rPr>
      </w:pPr>
      <w:r>
        <w:rPr>
          <w:rFonts w:hint="eastAsia"/>
        </w:rPr>
        <w:t>3.2 AIRTEL AI Engine</w:t>
      </w:r>
    </w:p>
    <w:p w14:paraId="28B31C3C">
      <w:pPr>
        <w:rPr>
          <w:rFonts w:hint="eastAsia"/>
        </w:rPr>
      </w:pPr>
      <w:r>
        <w:rPr>
          <w:rFonts w:hint="eastAsia"/>
        </w:rPr>
        <w:t>Builds capabilities for NLP, machine learning, knowledge graphs, and recommendation systems, supporting intelligent customer service, financial risk control, and speech recognition.</w:t>
      </w:r>
    </w:p>
    <w:p w14:paraId="496D3825">
      <w:pPr>
        <w:rPr>
          <w:rFonts w:hint="eastAsia"/>
        </w:rPr>
      </w:pPr>
    </w:p>
    <w:p w14:paraId="32FB7C91">
      <w:pPr>
        <w:rPr>
          <w:rFonts w:hint="eastAsia"/>
        </w:rPr>
      </w:pPr>
      <w:r>
        <w:rPr>
          <w:rFonts w:hint="eastAsia"/>
        </w:rPr>
        <w:t>3.3 Infrastructure Advantages</w:t>
      </w:r>
    </w:p>
    <w:p w14:paraId="4FB939EA">
      <w:pPr>
        <w:rPr>
          <w:rFonts w:hint="eastAsia"/>
        </w:rPr>
      </w:pPr>
      <w:r>
        <w:rPr>
          <w:rFonts w:hint="eastAsia"/>
        </w:rPr>
        <w:t>Decentralized AI Infrastructure: Globally operated nodes;</w:t>
      </w:r>
    </w:p>
    <w:p w14:paraId="41CF9739">
      <w:pPr>
        <w:rPr>
          <w:rFonts w:hint="eastAsia"/>
        </w:rPr>
      </w:pPr>
      <w:r>
        <w:rPr>
          <w:rFonts w:hint="eastAsia"/>
        </w:rPr>
        <w:t>Modular Subnet Architecture: Flexible combination to build complex AI systems;</w:t>
      </w:r>
    </w:p>
    <w:p w14:paraId="64763F5A">
      <w:pPr>
        <w:rPr>
          <w:rFonts w:hint="eastAsia"/>
        </w:rPr>
      </w:pPr>
      <w:r>
        <w:rPr>
          <w:rFonts w:hint="eastAsia"/>
        </w:rPr>
        <w:t>Complete Incentive and Governance System: ATC provides economic and governance drivers;</w:t>
      </w:r>
    </w:p>
    <w:p w14:paraId="4465207C">
      <w:pPr>
        <w:rPr>
          <w:rFonts w:hint="eastAsia"/>
        </w:rPr>
      </w:pPr>
      <w:r>
        <w:rPr>
          <w:rFonts w:hint="eastAsia"/>
        </w:rPr>
        <w:t>Fair, Open, and Censor-Resistant: Permissionless access, use, and deployment.</w:t>
      </w:r>
    </w:p>
    <w:p w14:paraId="5BDC3A08">
      <w:pPr>
        <w:rPr>
          <w:rFonts w:hint="eastAsia"/>
        </w:rPr>
      </w:pPr>
    </w:p>
    <w:p w14:paraId="58FE2331">
      <w:pPr>
        <w:rPr>
          <w:rFonts w:hint="eastAsia"/>
        </w:rPr>
      </w:pPr>
      <w:r>
        <w:rPr>
          <w:rFonts w:hint="eastAsia"/>
        </w:rPr>
        <w:t>4. Consensus and Security</w:t>
      </w:r>
    </w:p>
    <w:p w14:paraId="602A637F">
      <w:pPr>
        <w:rPr>
          <w:rFonts w:hint="eastAsia"/>
        </w:rPr>
      </w:pPr>
    </w:p>
    <w:p w14:paraId="65296F25">
      <w:pPr>
        <w:rPr>
          <w:rFonts w:hint="eastAsia"/>
        </w:rPr>
      </w:pPr>
      <w:r>
        <w:rPr>
          <w:rFonts w:hint="eastAsia"/>
        </w:rPr>
        <w:t>4.1 Consensus Overview</w:t>
      </w:r>
    </w:p>
    <w:p w14:paraId="3A1308F0">
      <w:pPr>
        <w:rPr>
          <w:rFonts w:hint="eastAsia"/>
        </w:rPr>
      </w:pPr>
      <w:r>
        <w:rPr>
          <w:rFonts w:hint="eastAsia"/>
        </w:rPr>
        <w:t>BSC adopts PoSA (Proof-of-Staked Authority), with typical block production times of ~3s and easy finality of ~6s (opBNB provides a higher TPS L2 environment to support micro-transactions with high concurrency).</w:t>
      </w:r>
    </w:p>
    <w:p w14:paraId="6F965474">
      <w:pPr>
        <w:rPr>
          <w:rFonts w:hint="eastAsia"/>
        </w:rPr>
      </w:pPr>
    </w:p>
    <w:p w14:paraId="5E836E4F">
      <w:pPr>
        <w:rPr>
          <w:rFonts w:hint="eastAsia"/>
        </w:rPr>
      </w:pPr>
      <w:r>
        <w:rPr>
          <w:rFonts w:hint="eastAsia"/>
        </w:rPr>
        <w:t>4.2 Threat Model</w:t>
      </w:r>
    </w:p>
    <w:p w14:paraId="246FD36E">
      <w:pPr>
        <w:rPr>
          <w:rFonts w:hint="eastAsia"/>
        </w:rPr>
      </w:pPr>
      <w:r>
        <w:rPr>
          <w:rFonts w:hint="eastAsia"/>
        </w:rPr>
        <w:t>Reentrancy/overflow, access control, signature replay, decentralization of permissions, short addresses, flash loans, oracle/bridging risks, abuse of market-making parameters, event loss.</w:t>
      </w:r>
    </w:p>
    <w:p w14:paraId="1E25C77E">
      <w:pPr>
        <w:rPr>
          <w:rFonts w:hint="eastAsia"/>
        </w:rPr>
      </w:pPr>
    </w:p>
    <w:p w14:paraId="26803F18">
      <w:pPr>
        <w:rPr>
          <w:rFonts w:hint="eastAsia"/>
        </w:rPr>
      </w:pPr>
      <w:r>
        <w:rPr>
          <w:rFonts w:hint="eastAsia"/>
        </w:rPr>
        <w:t>4.3 Security Baseline</w:t>
      </w:r>
    </w:p>
    <w:p w14:paraId="26727BC1">
      <w:pPr>
        <w:rPr>
          <w:rFonts w:hint="eastAsia"/>
        </w:rPr>
      </w:pPr>
      <w:r>
        <w:rPr>
          <w:rFonts w:hint="eastAsia"/>
        </w:rPr>
        <w:t>Multi-signature + Timelock enforces critical operations; least privilege and role-based (Treasurer/Pauser/Upgrader); single/daily limits and whitelists; full audit logs and compliance documentation.</w:t>
      </w:r>
    </w:p>
    <w:p w14:paraId="3DC3981C">
      <w:pPr>
        <w:rPr>
          <w:rFonts w:hint="eastAsia"/>
        </w:rPr>
      </w:pPr>
    </w:p>
    <w:p w14:paraId="30D7AEBB">
      <w:pPr>
        <w:rPr>
          <w:rFonts w:hint="eastAsia"/>
        </w:rPr>
      </w:pPr>
      <w:r>
        <w:rPr>
          <w:rFonts w:hint="eastAsia"/>
        </w:rPr>
        <w:t>4.4 Audit and Bounty</w:t>
      </w:r>
    </w:p>
    <w:p w14:paraId="06659919">
      <w:pPr>
        <w:rPr>
          <w:rFonts w:hint="eastAsia"/>
        </w:rPr>
      </w:pPr>
      <w:r>
        <w:rPr>
          <w:rFonts w:hint="eastAsia"/>
        </w:rPr>
        <w:t>At least two independent audits (once before and after major upgrades), reports on-chain; year-round vulnerability bounties (CVSS rating and response time limits publicly disclosed), processing results on-chain.</w:t>
      </w:r>
    </w:p>
    <w:p w14:paraId="75AC3272">
      <w:pPr>
        <w:rPr>
          <w:rFonts w:hint="eastAsia"/>
        </w:rPr>
      </w:pPr>
    </w:p>
    <w:p w14:paraId="01461BBA">
      <w:pPr>
        <w:rPr>
          <w:rFonts w:hint="eastAsia"/>
        </w:rPr>
      </w:pPr>
      <w:r>
        <w:rPr>
          <w:rFonts w:hint="eastAsia"/>
        </w:rPr>
        <w:t>4.5 Emergency Response and Drills</w:t>
      </w:r>
    </w:p>
    <w:p w14:paraId="4DCC0B91">
      <w:pPr>
        <w:rPr>
          <w:rFonts w:hint="eastAsia"/>
        </w:rPr>
      </w:pPr>
      <w:r>
        <w:rPr>
          <w:rFonts w:hint="eastAsia"/>
        </w:rPr>
        <w:t>Critical vulnerabilities: Suspension → On-chain report within 24 hours → 48 hours Internal repair proposals and execution; semi-annual red-blue team exercises, with post-mortem reports uploaded to the blockchain; tiered SOPs for bridging/oracle/market-making anomalies.</w:t>
      </w:r>
    </w:p>
    <w:p w14:paraId="6EECA1B4">
      <w:pPr>
        <w:rPr>
          <w:rFonts w:hint="eastAsia"/>
        </w:rPr>
      </w:pPr>
    </w:p>
    <w:p w14:paraId="370056DB">
      <w:pPr>
        <w:rPr>
          <w:rFonts w:hint="eastAsia"/>
        </w:rPr>
      </w:pPr>
      <w:r>
        <w:rPr>
          <w:rFonts w:hint="eastAsia"/>
        </w:rPr>
        <w:t>4.6 Yuma Consensus</w:t>
      </w:r>
    </w:p>
    <w:p w14:paraId="2FF942CE">
      <w:pPr>
        <w:rPr>
          <w:rFonts w:hint="eastAsia"/>
        </w:rPr>
      </w:pPr>
      <w:r>
        <w:rPr>
          <w:rFonts w:hint="eastAsia"/>
        </w:rPr>
        <w:t>AIRTEL uses Yuma consensus (YC) to achieve decentralized collaboration and verification of subnet operations. Decentralized incentives ensure participants contribute computing power, storage, and data according to consensus rules, promoting intelligent production.</w:t>
      </w:r>
    </w:p>
    <w:p w14:paraId="2CB32300">
      <w:pPr>
        <w:rPr>
          <w:rFonts w:hint="eastAsia"/>
        </w:rPr>
      </w:pPr>
    </w:p>
    <w:p w14:paraId="2F2935A2">
      <w:pPr>
        <w:rPr>
          <w:rFonts w:hint="eastAsia"/>
        </w:rPr>
      </w:pPr>
      <w:r>
        <w:rPr>
          <w:rFonts w:hint="eastAsia"/>
        </w:rPr>
        <w:t>4.7 Mainchain Security and Governance Embedded</w:t>
      </w:r>
    </w:p>
    <w:p w14:paraId="5ECAB58A">
      <w:pPr>
        <w:rPr>
          <w:rFonts w:hint="eastAsia"/>
        </w:rPr>
      </w:pPr>
      <w:r>
        <w:rPr>
          <w:rFonts w:hint="eastAsia"/>
        </w:rPr>
        <w:t>The mainchain uses a high-performance and secure consensus mechanism with embedded governance functions to ensure: network and asset security; reliability of cross-subnet communication; and transparency and verifiability of incentive distribution.</w:t>
      </w:r>
    </w:p>
    <w:p w14:paraId="0A8A7563">
      <w:pPr>
        <w:rPr>
          <w:rFonts w:hint="eastAsia"/>
        </w:rPr>
      </w:pPr>
    </w:p>
    <w:p w14:paraId="2DA57F2C">
      <w:pPr>
        <w:rPr>
          <w:rFonts w:hint="eastAsia"/>
        </w:rPr>
      </w:pPr>
      <w:r>
        <w:rPr>
          <w:rFonts w:hint="eastAsia"/>
        </w:rPr>
        <w:t>4.8 Censorship Resistance and Openness</w:t>
      </w:r>
    </w:p>
    <w:p w14:paraId="279C63AB">
      <w:pPr>
        <w:rPr>
          <w:rFonts w:hint="eastAsia"/>
        </w:rPr>
      </w:pPr>
      <w:r>
        <w:rPr>
          <w:rFonts w:hint="eastAsia"/>
        </w:rPr>
        <w:t>AIRTEL emphasizes fairness, openness, and censorship resistance, providing low-cost, intermediary-free access to computing resources—an "open system" that cannot be arbitrarily shut down.</w:t>
      </w:r>
    </w:p>
    <w:p w14:paraId="57D499D8">
      <w:pPr>
        <w:rPr>
          <w:rFonts w:hint="eastAsia"/>
        </w:rPr>
      </w:pPr>
    </w:p>
    <w:p w14:paraId="4604092F">
      <w:pPr>
        <w:rPr>
          <w:rFonts w:hint="eastAsia"/>
        </w:rPr>
      </w:pPr>
      <w:r>
        <w:rPr>
          <w:rFonts w:hint="eastAsia"/>
        </w:rPr>
        <w:t>5. Token Economics</w:t>
      </w:r>
    </w:p>
    <w:p w14:paraId="0CB80D33">
      <w:pPr>
        <w:rPr>
          <w:rFonts w:hint="eastAsia"/>
        </w:rPr>
      </w:pPr>
    </w:p>
    <w:p w14:paraId="2532731A">
      <w:pPr>
        <w:rPr>
          <w:rFonts w:hint="eastAsia"/>
        </w:rPr>
      </w:pPr>
      <w:r>
        <w:rPr>
          <w:rFonts w:hint="eastAsia"/>
        </w:rPr>
        <w:t>5.1 Basic Token Information</w:t>
      </w:r>
    </w:p>
    <w:p w14:paraId="05DE81FC">
      <w:pPr>
        <w:rPr>
          <w:rFonts w:hint="eastAsia"/>
        </w:rPr>
      </w:pPr>
      <w:r>
        <w:rPr>
          <w:rFonts w:hint="eastAsia"/>
        </w:rPr>
        <w:t>Token Name: ATC (AIRTEL Token Coin)</w:t>
      </w:r>
    </w:p>
    <w:p w14:paraId="5A5ADBBC">
      <w:pPr>
        <w:rPr>
          <w:rFonts w:hint="eastAsia"/>
        </w:rPr>
      </w:pPr>
      <w:r>
        <w:rPr>
          <w:rFonts w:hint="eastAsia"/>
        </w:rPr>
        <w:t>Total Supply: 100 billion (no further issuance)</w:t>
      </w:r>
    </w:p>
    <w:p w14:paraId="6A0B2413">
      <w:pPr>
        <w:rPr>
          <w:rFonts w:hint="eastAsia"/>
        </w:rPr>
      </w:pPr>
      <w:r>
        <w:rPr>
          <w:rFonts w:hint="eastAsia"/>
        </w:rPr>
        <w:t>Allocation: Mining Output 80%</w:t>
      </w:r>
    </w:p>
    <w:p w14:paraId="0DCE9494">
      <w:pPr>
        <w:rPr>
          <w:rFonts w:hint="eastAsia"/>
        </w:rPr>
      </w:pPr>
      <w:r>
        <w:rPr>
          <w:rFonts w:hint="eastAsia"/>
        </w:rPr>
        <w:t>Ecosystem Development</w:t>
      </w:r>
    </w:p>
    <w:p w14:paraId="3A33EAFA">
      <w:pPr>
        <w:rPr>
          <w:rFonts w:hint="eastAsia"/>
        </w:rPr>
      </w:pPr>
      <w:r>
        <w:rPr>
          <w:rFonts w:hint="eastAsia"/>
        </w:rPr>
        <w:t>10%</w:t>
      </w:r>
    </w:p>
    <w:p w14:paraId="0221AEB9">
      <w:pPr>
        <w:rPr>
          <w:rFonts w:hint="eastAsia"/>
        </w:rPr>
      </w:pPr>
      <w:r>
        <w:rPr>
          <w:rFonts w:hint="eastAsia"/>
        </w:rPr>
        <w:t>Airdrop Rewards</w:t>
      </w:r>
    </w:p>
    <w:p w14:paraId="17A523D2">
      <w:pPr>
        <w:rPr>
          <w:rFonts w:hint="eastAsia"/>
        </w:rPr>
      </w:pPr>
      <w:r>
        <w:rPr>
          <w:rFonts w:hint="eastAsia"/>
        </w:rPr>
        <w:t>5%</w:t>
      </w:r>
    </w:p>
    <w:p w14:paraId="5A4B3E71">
      <w:pPr>
        <w:rPr>
          <w:rFonts w:hint="eastAsia"/>
        </w:rPr>
      </w:pPr>
      <w:r>
        <w:rPr>
          <w:rFonts w:hint="eastAsia"/>
        </w:rPr>
        <w:t>Founding Team and Advisors</w:t>
      </w:r>
    </w:p>
    <w:p w14:paraId="50F76B9F">
      <w:pPr>
        <w:rPr>
          <w:rFonts w:hint="eastAsia"/>
        </w:rPr>
      </w:pPr>
      <w:r>
        <w:rPr>
          <w:rFonts w:hint="eastAsia"/>
        </w:rPr>
        <w:t>5%</w:t>
      </w:r>
    </w:p>
    <w:p w14:paraId="55B060EA">
      <w:pPr>
        <w:rPr>
          <w:rFonts w:hint="eastAsia"/>
        </w:rPr>
      </w:pPr>
      <w:r>
        <w:rPr>
          <w:rFonts w:hint="eastAsia"/>
        </w:rPr>
        <w:t>5.2 Deflation and Burn Mechanism: ATC tokens exchanged for computing power will be burned; periodic/quantitative reduction and burning will be implemented; additional burning will be triggered when the market recovers to implement the deflationary model.</w:t>
      </w:r>
    </w:p>
    <w:p w14:paraId="5F2B9BEC">
      <w:pPr>
        <w:rPr>
          <w:rFonts w:hint="eastAsia"/>
        </w:rPr>
      </w:pPr>
    </w:p>
    <w:p w14:paraId="7A307295">
      <w:pPr>
        <w:rPr>
          <w:rFonts w:hint="eastAsia"/>
        </w:rPr>
      </w:pPr>
      <w:r>
        <w:rPr>
          <w:rFonts w:hint="eastAsia"/>
        </w:rPr>
        <w:t>5.3 Mining and Supply: "Computing power mining" will be conducted through a combination of PoW/PoC, including computing power contribution, data labeling, and model training; users can receive mining machines for free and activate them to become official users to obtain more rewards; the more tokens burned, the greater the computing power, and the higher the output; no private sale, no pre-sale, fixed output + burning.</w:t>
      </w:r>
    </w:p>
    <w:p w14:paraId="5C2D5702">
      <w:pPr>
        <w:rPr>
          <w:rFonts w:hint="eastAsia"/>
        </w:rPr>
      </w:pPr>
    </w:p>
    <w:p w14:paraId="529DA61D">
      <w:pPr>
        <w:rPr>
          <w:rFonts w:hint="eastAsia"/>
        </w:rPr>
      </w:pPr>
      <w:r>
        <w:rPr>
          <w:rFonts w:hint="eastAsia"/>
        </w:rPr>
        <w:t>5.4 Demand Side and Value Driver: With the explosive growth in demand for computing power/data from training and inference, the demand for ATC, as the ecosystem's only settlement token, will continue to grow with the ecosystem's expansion; the deflationary mechanism ensures that supply growth &lt; demand growth, forming a value flywheel driven by AI demand + deflationary supply contraction.</w:t>
      </w:r>
    </w:p>
    <w:p w14:paraId="4C927DAE">
      <w:pPr>
        <w:rPr>
          <w:rFonts w:hint="eastAsia"/>
        </w:rPr>
      </w:pPr>
    </w:p>
    <w:p w14:paraId="7DDBB356">
      <w:pPr>
        <w:rPr>
          <w:rFonts w:hint="eastAsia"/>
        </w:rPr>
      </w:pPr>
      <w:r>
        <w:rPr>
          <w:rFonts w:hint="eastAsia"/>
        </w:rPr>
        <w:t>5.5 AI Deflationary Financial Instruments: Users can acquire computing power by claiming or activating mining machines; or purchase and destroy ATC in exchange for computing power to train private AI models; &gt;90% of mined ATC will be destroyed, creating a "scarcity = deflation" financial scenario; participate in market trend prediction through AI prediction subnets: correct predictions earn rewards; purchased ATC is fully destroyed, incentivizing prediction improvement and reinforcing deflation.</w:t>
      </w:r>
    </w:p>
    <w:p w14:paraId="059F88FC">
      <w:pPr>
        <w:rPr>
          <w:rFonts w:hint="eastAsia"/>
        </w:rPr>
      </w:pPr>
    </w:p>
    <w:p w14:paraId="17B046A3">
      <w:pPr>
        <w:rPr>
          <w:rFonts w:hint="eastAsia"/>
        </w:rPr>
      </w:pPr>
      <w:r>
        <w:rPr>
          <w:rFonts w:hint="eastAsia"/>
        </w:rPr>
        <w:t>6. Governance and Compliance</w:t>
      </w:r>
    </w:p>
    <w:p w14:paraId="44BE09C4">
      <w:pPr>
        <w:rPr>
          <w:rFonts w:hint="eastAsia"/>
        </w:rPr>
      </w:pPr>
    </w:p>
    <w:p w14:paraId="076DA2CA">
      <w:pPr>
        <w:rPr>
          <w:rFonts w:hint="eastAsia"/>
        </w:rPr>
      </w:pPr>
      <w:r>
        <w:rPr>
          <w:rFonts w:hint="eastAsia"/>
        </w:rPr>
        <w:t>Governance Functions: ATC is used for governance and voting; the main chain embeds governance to allocate incentives and maintain cross-subnet collaboration. Global Compliance Practices: The team has an Asia-Pacific regional head responsible for regulatory liaison, compliance implementation, and local deployment; the company emphasizes openness and censorship resistance.</w:t>
      </w:r>
    </w:p>
    <w:p w14:paraId="712492C3">
      <w:pPr>
        <w:rPr>
          <w:rFonts w:hint="eastAsia"/>
        </w:rPr>
      </w:pPr>
    </w:p>
    <w:p w14:paraId="0014180F">
      <w:pPr>
        <w:rPr>
          <w:rFonts w:hint="eastAsia"/>
        </w:rPr>
      </w:pPr>
      <w:r>
        <w:rPr>
          <w:rFonts w:hint="eastAsia"/>
        </w:rPr>
        <w:t>DAO v1.0 Proposal Types: Parameters (α/buyback threshold/release curve), Finance (budget/POL/market making), Upgrades (contracts/modules), Contingencies (pause/rate limiting).</w:t>
      </w:r>
    </w:p>
    <w:p w14:paraId="76C643E4">
      <w:pPr>
        <w:rPr>
          <w:rFonts w:hint="eastAsia"/>
        </w:rPr>
      </w:pPr>
    </w:p>
    <w:p w14:paraId="33EB6161">
      <w:pPr>
        <w:rPr>
          <w:rFonts w:hint="eastAsia"/>
        </w:rPr>
      </w:pPr>
      <w:r>
        <w:rPr>
          <w:rFonts w:hint="eastAsia"/>
        </w:rPr>
        <w:t>Voting Mechanism: One coin, one vote; community pool proposals can use quadratic voting; quorum ≥5%, key parameter pass threshold ≥66%; Execution Delay: after pass... ≥48h (Timelock); Representative/Delegated Support; Full auditable traceability.</w:t>
      </w:r>
    </w:p>
    <w:p w14:paraId="1D822CF4">
      <w:pPr>
        <w:rPr>
          <w:rFonts w:hint="eastAsia"/>
        </w:rPr>
      </w:pPr>
    </w:p>
    <w:p w14:paraId="6D1FBB6B">
      <w:pPr>
        <w:rPr>
          <w:rFonts w:hint="eastAsia"/>
        </w:rPr>
      </w:pPr>
      <w:r>
        <w:rPr>
          <w:rFonts w:hint="eastAsia"/>
        </w:rPr>
        <w:t>Vault and Disclosure: Vault: Gnosis Safe multi-signature 5/9, distributed management of signers; Budget: R&amp;D/Audit/Compliance/Ecosystem Incentives/Market Making/Reserves; Disclosure: Monthly + Quarterly Reports, each transaction with on-chain hash; Dashboard with long-term public disclosure of key metrics.</w:t>
      </w:r>
    </w:p>
    <w:p w14:paraId="2933F3A8">
      <w:pPr>
        <w:rPr>
          <w:rFonts w:hint="eastAsia"/>
        </w:rPr>
      </w:pPr>
    </w:p>
    <w:p w14:paraId="0D275001">
      <w:pPr>
        <w:rPr>
          <w:rFonts w:hint="eastAsia"/>
        </w:rPr>
      </w:pPr>
      <w:r>
        <w:rPr>
          <w:rFonts w:hint="eastAsia"/>
        </w:rPr>
        <w:t>Compliance and Privacy: KYC/AML Tiers: L1 (Light)/L2 (Standard)/L3 (Enhanced); List Screening/Transaction Monitoring/Suspicious Reporting; Payment Compliance: Collaboration with licensed institutions, firewall isolation between fiat and crypto assets; Data Privacy: Minimal data collection/anonymization; Differential privacy/TEE/MPC when necessary; ZK proof-only "compliance passed" can be introduced.</w:t>
      </w:r>
    </w:p>
    <w:p w14:paraId="083D1602">
      <w:pPr>
        <w:rPr>
          <w:rFonts w:hint="eastAsia"/>
        </w:rPr>
      </w:pPr>
    </w:p>
    <w:p w14:paraId="4ADE3389">
      <w:pPr>
        <w:rPr>
          <w:rFonts w:hint="eastAsia"/>
        </w:rPr>
      </w:pPr>
      <w:r>
        <w:rPr>
          <w:rFonts w:hint="eastAsia"/>
        </w:rPr>
        <w:t>7. Roadmap (1–10 years)</w:t>
      </w:r>
    </w:p>
    <w:p w14:paraId="6C1B5945">
      <w:pPr>
        <w:rPr>
          <w:rFonts w:hint="eastAsia"/>
        </w:rPr>
      </w:pPr>
    </w:p>
    <w:p w14:paraId="3FFAB1B0">
      <w:pPr>
        <w:rPr>
          <w:rFonts w:hint="eastAsia"/>
        </w:rPr>
      </w:pPr>
      <w:r>
        <w:rPr>
          <w:rFonts w:hint="eastAsia"/>
        </w:rPr>
        <w:t>7.1 Historical and Recent Milestones</w:t>
      </w:r>
    </w:p>
    <w:p w14:paraId="453B5FCF">
      <w:pPr>
        <w:rPr>
          <w:rFonts w:hint="eastAsia"/>
        </w:rPr>
      </w:pPr>
    </w:p>
    <w:p w14:paraId="14C3C178">
      <w:pPr>
        <w:rPr>
          <w:rFonts w:hint="eastAsia"/>
        </w:rPr>
      </w:pPr>
      <w:r>
        <w:rPr>
          <w:rFonts w:hint="eastAsia"/>
        </w:rPr>
        <w:t>April 2024: Initial establishment of a mining and extreme deflation mechanism platform</w:t>
      </w:r>
    </w:p>
    <w:p w14:paraId="3AA6054F">
      <w:pPr>
        <w:rPr>
          <w:rFonts w:hint="eastAsia"/>
        </w:rPr>
      </w:pPr>
    </w:p>
    <w:p w14:paraId="36A8BE51">
      <w:pPr>
        <w:rPr>
          <w:rFonts w:hint="eastAsia"/>
        </w:rPr>
      </w:pPr>
      <w:r>
        <w:rPr>
          <w:rFonts w:hint="eastAsia"/>
        </w:rPr>
        <w:t>June 2024: Customized platform token mining and deflation mechanism</w:t>
      </w:r>
    </w:p>
    <w:p w14:paraId="1CA137DB">
      <w:pPr>
        <w:rPr>
          <w:rFonts w:hint="eastAsia"/>
        </w:rPr>
      </w:pPr>
    </w:p>
    <w:p w14:paraId="39A54729">
      <w:pPr>
        <w:rPr>
          <w:rFonts w:hint="eastAsia"/>
        </w:rPr>
      </w:pPr>
      <w:r>
        <w:rPr>
          <w:rFonts w:hint="eastAsia"/>
        </w:rPr>
        <w:t>September 2024: AIRTEL architecture design and testnet launch</w:t>
      </w:r>
    </w:p>
    <w:p w14:paraId="26A0027B">
      <w:pPr>
        <w:rPr>
          <w:rFonts w:hint="eastAsia"/>
        </w:rPr>
      </w:pPr>
    </w:p>
    <w:p w14:paraId="41386E43">
      <w:pPr>
        <w:rPr>
          <w:rFonts w:hint="eastAsia"/>
        </w:rPr>
      </w:pPr>
      <w:r>
        <w:rPr>
          <w:rFonts w:hint="eastAsia"/>
        </w:rPr>
        <w:t>December 2024: Release of white paper and subnet development documentation, entering the testing phase</w:t>
      </w:r>
    </w:p>
    <w:p w14:paraId="59E500D0">
      <w:pPr>
        <w:rPr>
          <w:rFonts w:hint="eastAsia"/>
        </w:rPr>
      </w:pPr>
    </w:p>
    <w:p w14:paraId="6C7BD307">
      <w:pPr>
        <w:rPr>
          <w:rFonts w:hint="eastAsia"/>
        </w:rPr>
      </w:pPr>
      <w:r>
        <w:rPr>
          <w:rFonts w:hint="eastAsia"/>
        </w:rPr>
        <w:t>April 2025: Initial release of ATC; smart contract development and auditing; mainnet launch; support for subnet creation and ATC transactions; BEP-20/DAO/Treasury/Buyback/Voucher deployment and BscScan source code verification; Gnosis Safe 5/9 + Timelock ≥48h; official website/white paper/roadshow presentation IPFS/Arweave notarization. Supporting evidence: contract/transaction, vault and signer list, CID; Acceptance: critical function audit 0 blocking, single test coverage ≥90%; KPI: first burn; RACI: CTO A/R</w:t>
      </w:r>
    </w:p>
    <w:p w14:paraId="0865BCF0">
      <w:pPr>
        <w:rPr>
          <w:rFonts w:hint="eastAsia"/>
        </w:rPr>
      </w:pPr>
    </w:p>
    <w:p w14:paraId="74034EE6">
      <w:pPr>
        <w:rPr>
          <w:rFonts w:hint="eastAsia"/>
        </w:rPr>
      </w:pPr>
      <w:r>
        <w:rPr>
          <w:rFonts w:hint="eastAsia"/>
        </w:rPr>
        <w:t>May 9, 2025: Platform app testing, app store launch, market and community building, promotion and activities, joint debugging report, voucher receipt, launch announcement; Acceptance: SLA ≥99.9%, reconciliation error ≤0.1%; KPI: Quarterly burn ≥0.05‰; RACI: COO A/R</w:t>
      </w:r>
    </w:p>
    <w:p w14:paraId="0786B246">
      <w:pPr>
        <w:rPr>
          <w:rFonts w:hint="eastAsia"/>
        </w:rPr>
      </w:pPr>
    </w:p>
    <w:p w14:paraId="7A77BF4A">
      <w:pPr>
        <w:rPr>
          <w:rFonts w:hint="eastAsia"/>
        </w:rPr>
      </w:pPr>
      <w:r>
        <w:rPr>
          <w:rFonts w:hint="eastAsia"/>
        </w:rPr>
        <w:t>October 12, 2025: MEXC launch completed to quickly provide global users with trading access and initial liquidity. Combined with our verification of depth and security, the global market will be fully launched, with ≥200,000 to 500,000 token holders and ≥0.1% quarterly burn.</w:t>
      </w:r>
    </w:p>
    <w:p w14:paraId="35B675CF">
      <w:pPr>
        <w:rPr>
          <w:rFonts w:hint="eastAsia"/>
        </w:rPr>
      </w:pPr>
    </w:p>
    <w:p w14:paraId="327BDC37">
      <w:pPr>
        <w:rPr>
          <w:rFonts w:hint="eastAsia"/>
        </w:rPr>
      </w:pPr>
      <w:r>
        <w:rPr>
          <w:rFonts w:hint="eastAsia"/>
        </w:rPr>
        <w:t>7.2 Medium and Long-Term Plan</w:t>
      </w:r>
    </w:p>
    <w:p w14:paraId="635BE40A">
      <w:pPr>
        <w:rPr>
          <w:rFonts w:hint="eastAsia"/>
        </w:rPr>
      </w:pPr>
    </w:p>
    <w:p w14:paraId="16A81AD0">
      <w:pPr>
        <w:rPr>
          <w:rFonts w:hint="eastAsia"/>
        </w:rPr>
      </w:pPr>
      <w:r>
        <w:rPr>
          <w:rFonts w:hint="eastAsia"/>
        </w:rPr>
        <w:t>2025: Coverage of 120+ countries/regions, more user participation, token value increase of 100x to 500x+</w:t>
      </w:r>
    </w:p>
    <w:p w14:paraId="60C839ED">
      <w:pPr>
        <w:rPr>
          <w:rFonts w:hint="eastAsia"/>
        </w:rPr>
      </w:pPr>
    </w:p>
    <w:p w14:paraId="7150ED78">
      <w:pPr>
        <w:rPr>
          <w:rFonts w:hint="eastAsia"/>
        </w:rPr>
      </w:pPr>
      <w:r>
        <w:rPr>
          <w:rFonts w:hint="eastAsia"/>
        </w:rPr>
        <w:t>2026: Binance application materials submitted, Binance targets achieved (subject to official evaluation), coverage of 170+ countries/regions, more user participation, 500 2027: Expand user participation to 200+ countries/regions; token listed on Binance; token value increases by 5000x to 10000x+</w:t>
      </w:r>
    </w:p>
    <w:p w14:paraId="18A7657B">
      <w:pPr>
        <w:rPr>
          <w:rFonts w:hint="eastAsia"/>
        </w:rPr>
      </w:pPr>
    </w:p>
    <w:p w14:paraId="3E1C8087">
      <w:pPr>
        <w:rPr>
          <w:rFonts w:hint="eastAsia"/>
        </w:rPr>
      </w:pPr>
      <w:r>
        <w:rPr>
          <w:rFonts w:hint="eastAsia"/>
        </w:rPr>
        <w:t>2028: Launch Enterprise Service Suite and Governance Module V1; token value increases by 20000x to 50000x+</w:t>
      </w:r>
    </w:p>
    <w:p w14:paraId="1C43AD48">
      <w:pPr>
        <w:rPr>
          <w:rFonts w:hint="eastAsia"/>
        </w:rPr>
      </w:pPr>
    </w:p>
    <w:p w14:paraId="531D07F8">
      <w:pPr>
        <w:rPr>
          <w:rFonts w:hint="eastAsia"/>
        </w:rPr>
      </w:pPr>
      <w:r>
        <w:rPr>
          <w:rFonts w:hint="eastAsia"/>
        </w:rPr>
        <w:t>2029: Expand user participation to 200+ countries/regions; token value increases by 50,000x+</w:t>
      </w:r>
    </w:p>
    <w:p w14:paraId="2F5B8925">
      <w:pPr>
        <w:rPr>
          <w:rFonts w:hint="eastAsia"/>
        </w:rPr>
      </w:pPr>
    </w:p>
    <w:p w14:paraId="5EBF3839">
      <w:pPr>
        <w:rPr>
          <w:rFonts w:hint="eastAsia"/>
        </w:rPr>
      </w:pPr>
      <w:r>
        <w:rPr>
          <w:rFonts w:hint="eastAsia"/>
        </w:rPr>
        <w:t>2030: Continuously iterate and optimize the subnet ecosystem, promoting global AI for all; token value increases by 100,000x+</w:t>
      </w:r>
    </w:p>
    <w:p w14:paraId="50D36763">
      <w:pPr>
        <w:rPr>
          <w:rFonts w:hint="eastAsia"/>
        </w:rPr>
      </w:pPr>
    </w:p>
    <w:p w14:paraId="25E00D24">
      <w:pPr>
        <w:rPr>
          <w:rFonts w:hint="eastAsia"/>
        </w:rPr>
      </w:pPr>
      <w:r>
        <w:rPr>
          <w:rFonts w:hint="eastAsia"/>
        </w:rPr>
        <w:t>2031: Launch ATC offline payment and exchange scenarios in multiple cities; token value increases by 200,000x+</w:t>
      </w:r>
    </w:p>
    <w:p w14:paraId="3E094A44">
      <w:pPr>
        <w:rPr>
          <w:rFonts w:hint="eastAsia"/>
        </w:rPr>
      </w:pPr>
    </w:p>
    <w:p w14:paraId="3D30ACB1">
      <w:pPr>
        <w:rPr>
          <w:rFonts w:hint="eastAsia"/>
        </w:rPr>
      </w:pPr>
      <w:r>
        <w:rPr>
          <w:rFonts w:hint="eastAsia"/>
        </w:rPr>
        <w:t>2032: Token appreciation and continued expansion of offline payment/exchange scenarios; token value increases by 500,000x+</w:t>
      </w:r>
    </w:p>
    <w:p w14:paraId="00F87483">
      <w:pPr>
        <w:rPr>
          <w:rFonts w:hint="eastAsia"/>
        </w:rPr>
      </w:pPr>
    </w:p>
    <w:p w14:paraId="5C5B604F">
      <w:pPr>
        <w:rPr>
          <w:rFonts w:hint="eastAsia"/>
        </w:rPr>
      </w:pPr>
      <w:r>
        <w:rPr>
          <w:rFonts w:hint="eastAsia"/>
        </w:rPr>
        <w:t>2033: Expand user participation to 200+ countries/regions; token appreciation... 1 million times+</w:t>
      </w:r>
    </w:p>
    <w:p w14:paraId="647F60F5">
      <w:pPr>
        <w:rPr>
          <w:rFonts w:hint="eastAsia"/>
        </w:rPr>
      </w:pPr>
    </w:p>
    <w:p w14:paraId="7C0B47EB">
      <w:pPr>
        <w:rPr>
          <w:rFonts w:hint="eastAsia"/>
        </w:rPr>
      </w:pPr>
      <w:r>
        <w:rPr>
          <w:rFonts w:hint="eastAsia"/>
        </w:rPr>
        <w:t>2034: Expanding to 200+ countries/regions with more users participating, token appreciation 1 million times+</w:t>
      </w:r>
    </w:p>
    <w:p w14:paraId="670FA991">
      <w:pPr>
        <w:rPr>
          <w:rFonts w:hint="eastAsia"/>
        </w:rPr>
      </w:pPr>
    </w:p>
    <w:p w14:paraId="3392F15B">
      <w:pPr>
        <w:rPr>
          <w:rFonts w:hint="eastAsia"/>
        </w:rPr>
      </w:pPr>
      <w:r>
        <w:rPr>
          <w:rFonts w:hint="eastAsia"/>
        </w:rPr>
        <w:t>2035: ATC production reaches its maximum supply limit, with 10% ultimately circulating in the market, resulting in a token appreciation of 1 million times+.</w:t>
      </w:r>
    </w:p>
    <w:p w14:paraId="53457E69">
      <w:pPr>
        <w:rPr>
          <w:rFonts w:hint="eastAsia"/>
        </w:rPr>
      </w:pPr>
    </w:p>
    <w:p w14:paraId="5CBEA544">
      <w:pPr>
        <w:rPr>
          <w:rFonts w:hint="eastAsia"/>
        </w:rPr>
      </w:pPr>
      <w:r>
        <w:rPr>
          <w:rFonts w:hint="eastAsia"/>
        </w:rPr>
        <w:t>8. Team and Advisors</w:t>
      </w:r>
    </w:p>
    <w:p w14:paraId="42B59293">
      <w:pPr>
        <w:rPr>
          <w:rFonts w:hint="eastAsia"/>
        </w:rPr>
      </w:pPr>
    </w:p>
    <w:p w14:paraId="37DA454D">
      <w:pPr>
        <w:rPr>
          <w:rFonts w:hint="eastAsia"/>
        </w:rPr>
      </w:pPr>
      <w:r>
        <w:rPr>
          <w:rFonts w:hint="eastAsia"/>
        </w:rPr>
        <w:t>8.1 Core Team</w:t>
      </w:r>
    </w:p>
    <w:p w14:paraId="77FAE3D2">
      <w:pPr>
        <w:rPr>
          <w:rFonts w:hint="eastAsia"/>
        </w:rPr>
      </w:pPr>
    </w:p>
    <w:p w14:paraId="05C3DD76">
      <w:pPr>
        <w:rPr>
          <w:rFonts w:hint="eastAsia"/>
        </w:rPr>
      </w:pPr>
      <w:r>
        <w:rPr>
          <w:rFonts w:hint="eastAsia"/>
        </w:rPr>
        <w:t>Edith Sloan (Founder &amp; CTO)</w:t>
      </w:r>
    </w:p>
    <w:p w14:paraId="0D6FAD5E">
      <w:pPr>
        <w:rPr>
          <w:rFonts w:hint="eastAsia"/>
        </w:rPr>
      </w:pPr>
      <w:r>
        <w:rPr>
          <w:rFonts w:hint="eastAsia"/>
        </w:rPr>
        <w:t>15+ years of experience in AI and blockchain system architecture; led multiple decentralized smart platforms; expertise covers distributed computing, cryptographic protocols, AI training platforms, and on-chain governance architecture.</w:t>
      </w:r>
    </w:p>
    <w:p w14:paraId="785C4F0B">
      <w:pPr>
        <w:rPr>
          <w:rFonts w:hint="eastAsia"/>
        </w:rPr>
      </w:pPr>
    </w:p>
    <w:p w14:paraId="6FE1DDF7">
      <w:pPr>
        <w:rPr>
          <w:rFonts w:hint="eastAsia"/>
        </w:rPr>
      </w:pPr>
      <w:r>
        <w:rPr>
          <w:rFonts w:hint="eastAsia"/>
        </w:rPr>
        <w:t>Kim Bertram (CEO)</w:t>
      </w:r>
    </w:p>
    <w:p w14:paraId="0712F7E3">
      <w:pPr>
        <w:rPr>
          <w:rFonts w:hint="eastAsia"/>
        </w:rPr>
      </w:pPr>
      <w:r>
        <w:rPr>
          <w:rFonts w:hint="eastAsia"/>
        </w:rPr>
        <w:t>20+ years of cross-border management experience; focused on Web3 economic models, global markets, and corporate strategy; responsible for direction management, ecosystem cooperation, and capital operations.</w:t>
      </w:r>
    </w:p>
    <w:p w14:paraId="2E3FAA3A">
      <w:pPr>
        <w:rPr>
          <w:rFonts w:hint="eastAsia"/>
        </w:rPr>
      </w:pPr>
    </w:p>
    <w:p w14:paraId="6A0FA97C">
      <w:pPr>
        <w:rPr>
          <w:rFonts w:hint="eastAsia"/>
        </w:rPr>
      </w:pPr>
      <w:r>
        <w:rPr>
          <w:rFonts w:hint="eastAsia"/>
        </w:rPr>
        <w:t>Bobbie Norise (COO)</w:t>
      </w:r>
    </w:p>
    <w:p w14:paraId="4B1E49E1">
      <w:pPr>
        <w:rPr>
          <w:rFonts w:hint="eastAsia"/>
        </w:rPr>
      </w:pPr>
      <w:r>
        <w:rPr>
          <w:rFonts w:hint="eastAsia"/>
        </w:rPr>
        <w:t>15+ years of experience in large enterprise operations management; oversees global operations, improves efficiency and service quality, and ensures efficient execution from R&amp;D to deployment.</w:t>
      </w:r>
    </w:p>
    <w:p w14:paraId="5923D454">
      <w:pPr>
        <w:rPr>
          <w:rFonts w:hint="eastAsia"/>
        </w:rPr>
      </w:pPr>
    </w:p>
    <w:p w14:paraId="1CF65EF6">
      <w:pPr>
        <w:rPr>
          <w:rFonts w:hint="eastAsia"/>
        </w:rPr>
      </w:pPr>
      <w:r>
        <w:rPr>
          <w:rFonts w:hint="eastAsia"/>
        </w:rPr>
        <w:t>Kyle (CFO)</w:t>
      </w:r>
    </w:p>
    <w:p w14:paraId="3693B209">
      <w:pPr>
        <w:rPr>
          <w:rFonts w:hint="eastAsia"/>
        </w:rPr>
      </w:pPr>
      <w:r>
        <w:rPr>
          <w:rFonts w:hint="eastAsia"/>
        </w:rPr>
        <w:t>18+ years of experience in financial planning, fundraising strategies, risk management, and token economic design; ensures financial transparency, compliance, and stability.</w:t>
      </w:r>
    </w:p>
    <w:p w14:paraId="3593EBF8">
      <w:pPr>
        <w:rPr>
          <w:rFonts w:hint="eastAsia"/>
        </w:rPr>
      </w:pPr>
    </w:p>
    <w:p w14:paraId="268F4D8A">
      <w:pPr>
        <w:rPr>
          <w:rFonts w:hint="eastAsia"/>
        </w:rPr>
      </w:pPr>
      <w:r>
        <w:rPr>
          <w:rFonts w:hint="eastAsia"/>
        </w:rPr>
        <w:t>Antwan (Head of Asia Pacific)</w:t>
      </w:r>
    </w:p>
    <w:p w14:paraId="549FFD56">
      <w:pPr>
        <w:rPr>
          <w:rFonts w:hint="eastAsia"/>
        </w:rPr>
      </w:pPr>
      <w:r>
        <w:rPr>
          <w:rFonts w:hint="eastAsia"/>
        </w:rPr>
        <w:t>Responsible for Asia Pacific compliance liaison, local subnet deployment, and ecosystem partner expansion.</w:t>
      </w:r>
    </w:p>
    <w:p w14:paraId="0D3ADE15">
      <w:pPr>
        <w:rPr>
          <w:rFonts w:hint="eastAsia"/>
        </w:rPr>
      </w:pPr>
    </w:p>
    <w:p w14:paraId="29025B0D">
      <w:pPr>
        <w:rPr>
          <w:rFonts w:hint="eastAsia"/>
        </w:rPr>
      </w:pPr>
      <w:r>
        <w:rPr>
          <w:rFonts w:hint="eastAsia"/>
        </w:rPr>
        <w:t>8.2 Advisory and Collaboration</w:t>
      </w:r>
    </w:p>
    <w:p w14:paraId="7D945604">
      <w:pPr>
        <w:rPr>
          <w:rFonts w:hint="eastAsia"/>
        </w:rPr>
      </w:pPr>
    </w:p>
    <w:p w14:paraId="2EFC4F50">
      <w:pPr>
        <w:rPr>
          <w:rFonts w:hint="eastAsia"/>
        </w:rPr>
      </w:pPr>
      <w:r>
        <w:rPr>
          <w:rFonts w:hint="eastAsia"/>
        </w:rPr>
        <w:t>Strategic Partners:</w:t>
      </w:r>
    </w:p>
    <w:p w14:paraId="22E39394">
      <w:pPr>
        <w:rPr>
          <w:rFonts w:hint="eastAsia"/>
        </w:rPr>
      </w:pPr>
      <w:r>
        <w:rPr>
          <w:rFonts w:hint="eastAsia"/>
        </w:rPr>
        <w:t>A*STAR (Agency for Science, Technology and Research), Singapore; RemitPay (Philippines); Digital Communications Alliance of Africa (ADCA); BitMart, Gate.io (transactional partners)</w:t>
      </w:r>
    </w:p>
    <w:p w14:paraId="0B8FE731">
      <w:pPr>
        <w:rPr>
          <w:rFonts w:hint="eastAsia"/>
        </w:rPr>
      </w:pPr>
    </w:p>
    <w:p w14:paraId="61C538B9">
      <w:pPr>
        <w:rPr>
          <w:rFonts w:hint="eastAsia"/>
        </w:rPr>
      </w:pPr>
      <w:r>
        <w:rPr>
          <w:rFonts w:hint="eastAsia"/>
        </w:rPr>
        <w:t>9. Risks and Disclosure</w:t>
      </w:r>
    </w:p>
    <w:p w14:paraId="10BF5B92">
      <w:pPr>
        <w:rPr>
          <w:rFonts w:hint="eastAsia"/>
        </w:rPr>
      </w:pPr>
    </w:p>
    <w:p w14:paraId="4DF28B90">
      <w:pPr>
        <w:rPr>
          <w:rFonts w:hint="eastAsia"/>
        </w:rPr>
      </w:pPr>
      <w:r>
        <w:rPr>
          <w:rFonts w:hint="eastAsia"/>
        </w:rPr>
        <w:t>Main Risks</w:t>
      </w:r>
    </w:p>
    <w:p w14:paraId="6AD10993">
      <w:pPr>
        <w:rPr>
          <w:rFonts w:hint="eastAsia"/>
        </w:rPr>
      </w:pPr>
      <w:r>
        <w:rPr>
          <w:rFonts w:hint="eastAsia"/>
        </w:rPr>
        <w:t>Market: Price volatility, insufficient liquidity and depth, slower-than-expected user growth;</w:t>
      </w:r>
    </w:p>
    <w:p w14:paraId="2CD0AC11">
      <w:pPr>
        <w:rPr>
          <w:rFonts w:hint="eastAsia"/>
        </w:rPr>
      </w:pPr>
      <w:r>
        <w:rPr>
          <w:rFonts w:hint="eastAsia"/>
        </w:rPr>
        <w:t>Technology: Contract vulnerabilities, bridging/oracle anomalies, event loss, operational disruptions;</w:t>
      </w:r>
    </w:p>
    <w:p w14:paraId="23427FAD">
      <w:pPr>
        <w:rPr>
          <w:rFonts w:hint="eastAsia"/>
        </w:rPr>
      </w:pPr>
      <w:r>
        <w:rPr>
          <w:rFonts w:hint="eastAsia"/>
        </w:rPr>
        <w:t>Compliance: Differences in regulations across countries, changes in KYC/AML requirements, data residency and cross-border restrictions;</w:t>
      </w:r>
    </w:p>
    <w:p w14:paraId="7EB10F81">
      <w:pPr>
        <w:rPr>
          <w:rFonts w:hint="eastAsia"/>
        </w:rPr>
      </w:pPr>
      <w:r>
        <w:rPr>
          <w:rFonts w:hint="eastAsia"/>
        </w:rPr>
        <w:t>Execution: Slow business development expansion, insufficient merchant/node participation, ecosystem-side coupling;</w:t>
      </w:r>
    </w:p>
    <w:p w14:paraId="6E61D4D8">
      <w:pPr>
        <w:rPr>
          <w:rFonts w:hint="eastAsia"/>
        </w:rPr>
      </w:pPr>
      <w:r>
        <w:rPr>
          <w:rFonts w:hint="eastAsia"/>
        </w:rPr>
        <w:t>Competition: Alternative solutions/entry of large platforms, fee and subsidy wars.</w:t>
      </w:r>
    </w:p>
    <w:p w14:paraId="2D40BE69">
      <w:pPr>
        <w:rPr>
          <w:rFonts w:hint="eastAsia"/>
        </w:rPr>
      </w:pPr>
    </w:p>
    <w:p w14:paraId="62BA54DB">
      <w:pPr>
        <w:rPr>
          <w:rFonts w:hint="eastAsia"/>
        </w:rPr>
      </w:pPr>
      <w:r>
        <w:rPr>
          <w:rFonts w:hint="eastAsia"/>
        </w:rPr>
        <w:t>Mitigation Measures</w:t>
      </w:r>
    </w:p>
    <w:p w14:paraId="0FB2D262">
      <w:pPr>
        <w:rPr>
          <w:rFonts w:hint="eastAsia"/>
        </w:rPr>
      </w:pPr>
      <w:r>
        <w:rPr>
          <w:rFonts w:hint="eastAsia"/>
        </w:rPr>
        <w:t>Multi-signature + Timelock, audit/bounty, tiered emergency SOP, bridging whitelist and credit line insurance;</w:t>
      </w:r>
    </w:p>
    <w:p w14:paraId="7CC6133C">
      <w:pPr>
        <w:rPr>
          <w:rFonts w:hint="eastAsia"/>
        </w:rPr>
      </w:pPr>
      <w:r>
        <w:rPr>
          <w:rFonts w:hint="eastAsia"/>
        </w:rPr>
        <w:t>Country-by-country rollout, legal advice, data minimization;</w:t>
      </w:r>
    </w:p>
    <w:p w14:paraId="7BBFD143">
      <w:pPr>
        <w:rPr>
          <w:rFonts w:hint="eastAsia"/>
        </w:rPr>
      </w:pPr>
      <w:r>
        <w:rPr>
          <w:rFonts w:hint="eastAsia"/>
        </w:rPr>
        <w:t>Transparent KPI disclosure, evidence sets (anonymized invoices + on-chain hashes + reconciliation statements + merchant receipts) to enhance trust.</w:t>
      </w:r>
    </w:p>
    <w:p w14:paraId="4D92663F">
      <w:pPr>
        <w:rPr>
          <w:rFonts w:hint="eastAsia"/>
        </w:rPr>
      </w:pPr>
    </w:p>
    <w:p w14:paraId="67A30795">
      <w:pPr>
        <w:rPr>
          <w:rFonts w:hint="eastAsia"/>
        </w:rPr>
      </w:pPr>
      <w:r>
        <w:rPr>
          <w:rFonts w:hint="eastAsia"/>
        </w:rPr>
        <w:t>Legal Disclosure</w:t>
      </w:r>
    </w:p>
    <w:p w14:paraId="7179B5F6">
      <w:pPr>
        <w:rPr>
          <w:rFonts w:hint="eastAsia"/>
        </w:rPr>
      </w:pPr>
    </w:p>
    <w:p w14:paraId="4054316B">
      <w:pPr>
        <w:rPr>
          <w:rFonts w:hint="eastAsia"/>
        </w:rPr>
      </w:pPr>
      <w:r>
        <w:rPr>
          <w:rFonts w:hint="eastAsia"/>
        </w:rPr>
        <w:t>ATC is a utility token (payment/computing power/governance), not equity, does not distribute dividends, and does not guarantee returns;</w:t>
      </w:r>
    </w:p>
    <w:p w14:paraId="1E49EF73">
      <w:pPr>
        <w:rPr>
          <w:rFonts w:hint="eastAsia"/>
        </w:rPr>
      </w:pPr>
    </w:p>
    <w:p w14:paraId="4CA09581">
      <w:pPr>
        <w:rPr>
          <w:rFonts w:hint="eastAsia"/>
        </w:rPr>
      </w:pPr>
      <w:r>
        <w:rPr>
          <w:rFonts w:hint="eastAsia"/>
        </w:rPr>
        <w:t>This white paper is a product/technology/governance description, not a securities offering or investment advice;</w:t>
      </w:r>
    </w:p>
    <w:p w14:paraId="58D3A612">
      <w:pPr>
        <w:rPr>
          <w:rFonts w:hint="eastAsia"/>
        </w:rPr>
      </w:pPr>
    </w:p>
    <w:p w14:paraId="358EF8EC">
      <w:pPr>
        <w:rPr>
          <w:rFonts w:hint="eastAsia"/>
        </w:rPr>
      </w:pPr>
      <w:r>
        <w:rPr>
          <w:rFonts w:hint="eastAsia"/>
        </w:rPr>
        <w:t>It is not offered to the public in restricted jurisdictions; it complies with local laws and sanctions.</w:t>
      </w:r>
    </w:p>
    <w:p w14:paraId="48973C47">
      <w:pPr>
        <w:rPr>
          <w:rFonts w:hint="eastAsia"/>
        </w:rPr>
      </w:pPr>
    </w:p>
    <w:p w14:paraId="649B6D6E">
      <w:pPr>
        <w:rPr>
          <w:rFonts w:hint="eastAsia"/>
        </w:rPr>
      </w:pPr>
      <w:r>
        <w:rPr>
          <w:rFonts w:hint="eastAsia"/>
        </w:rPr>
        <w:t>10. Appendix</w:t>
      </w:r>
    </w:p>
    <w:p w14:paraId="3BC77709">
      <w:pPr>
        <w:rPr>
          <w:rFonts w:hint="eastAsia"/>
        </w:rPr>
      </w:pPr>
    </w:p>
    <w:p w14:paraId="49B7EECB">
      <w:pPr>
        <w:rPr>
          <w:rFonts w:hint="eastAsia"/>
        </w:rPr>
      </w:pPr>
      <w:r>
        <w:rPr>
          <w:rFonts w:hint="eastAsia"/>
        </w:rPr>
        <w:t>Acknowledgements / Thank You</w:t>
      </w:r>
    </w:p>
    <w:p w14:paraId="6DB30F23">
      <w:pPr>
        <w:rPr>
          <w:rFonts w:hint="eastAsia"/>
        </w:rPr>
      </w:pPr>
      <w:r>
        <w:rPr>
          <w:rFonts w:hint="eastAsia"/>
        </w:rPr>
        <w:t>AIRTEL is a bridge connecting blockchain and artificial intelligence. Its goal is not only to build a more powerful technological system, but also to create a new paradigm of intelligent collaboration, bringing AI back to the public and benefiting society.</w:t>
      </w:r>
    </w:p>
    <w:p w14:paraId="25674BE9">
      <w:pPr>
        <w:rPr>
          <w:rFonts w:hint="eastAsia"/>
        </w:rPr>
      </w:pPr>
    </w:p>
    <w:p w14:paraId="0FC4B30C">
      <w:pPr>
        <w:rPr>
          <w:rFonts w:hint="eastAsia"/>
        </w:rPr>
      </w:pPr>
      <w:r>
        <w:rPr>
          <w:rFonts w:hint="eastAsia"/>
        </w:rPr>
        <w:t>AIRTEL ATC is designed for strong deflation and burning, possessing genuine ecosystem ownership and value storage attributes, bringing participants and supporters hundreds, thousands, tens of thousands, hundreds of thousands, and millions of times asset appreciation, ushering in the era of digital assets, and witnessing the wealth growth of ATC digital assets together.</w:t>
      </w:r>
    </w:p>
    <w:p w14:paraId="6A845B27">
      <w:pPr>
        <w:rPr>
          <w:rFonts w:hint="eastAsia"/>
        </w:rPr>
      </w:pPr>
    </w:p>
    <w:p w14:paraId="31E5159C">
      <w:pPr>
        <w:rPr>
          <w:rFonts w:hint="eastAsia"/>
        </w:rPr>
      </w:pPr>
      <w:r>
        <w:rPr>
          <w:rFonts w:hint="eastAsia"/>
        </w:rPr>
        <w:t>The future of AIRTEL belongs to every participant. We sincerely invite you to join, co-build, and witness this dual transformation of technology and society.</w:t>
      </w:r>
    </w:p>
    <w:p w14:paraId="4D5BC74F">
      <w:pPr>
        <w:rPr>
          <w:rFonts w:hint="eastAsia"/>
        </w:rPr>
      </w:pPr>
    </w:p>
    <w:p w14:paraId="54A9C21A">
      <w:pPr>
        <w:rPr>
          <w:rFonts w:hint="eastAsia"/>
        </w:rPr>
      </w:pPr>
      <w:r>
        <w:rPr>
          <w:rFonts w:hint="eastAsia"/>
        </w:rPr>
        <w:t>Note: This document is the initial version of the white paper officially released by AIRTEL (UK) Ltd., and will be updated regularly based on project progress and community feedback.</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儷宋 Pro">
    <w:panose1 w:val="02020300000000000000"/>
    <w:charset w:val="88"/>
    <w:family w:val="auto"/>
    <w:pitch w:val="default"/>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645B14"/>
    <w:rsid w:val="BF645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2025-11-06T20:25:00Z</dcterms:created>
  <dc:creator>qiang</dc:creator>
  <cp:lastModifiedBy>qiang</cp:lastModifiedBy>
  <dcterms:modified xsi:type="dcterms:W3CDTF">2025-11-06T20:28:06Z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2052-12.1.22533.22533</vt:lpwstr>
  </property>
  <property fmtid="{D5CDD505-2E9C-101B-9397-08002B2CF9AE}" pid="3" name="ICV">
    <vt:lpwstr>256C57C8B322511B39040D699A6F86B6_41</vt:lpwstr>
  </property>
</Properties>
</file>